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3E" w:rsidRPr="00D71AB6" w:rsidRDefault="00D71AB6">
      <w:pPr>
        <w:rPr>
          <w:rFonts w:ascii="Times New Roman" w:hAnsi="Times New Roman" w:cs="Times New Roman"/>
          <w:b/>
          <w:sz w:val="24"/>
          <w:szCs w:val="24"/>
        </w:rPr>
      </w:pPr>
      <w:r w:rsidRPr="00D71AB6">
        <w:rPr>
          <w:rFonts w:ascii="Times New Roman" w:hAnsi="Times New Roman" w:cs="Times New Roman"/>
          <w:b/>
          <w:sz w:val="24"/>
          <w:szCs w:val="24"/>
        </w:rPr>
        <w:t xml:space="preserve">Домашнее задание обучающимся 7 </w:t>
      </w:r>
      <w:proofErr w:type="gramStart"/>
      <w:r w:rsidRPr="00D71AB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71AB6">
        <w:rPr>
          <w:rFonts w:ascii="Times New Roman" w:hAnsi="Times New Roman" w:cs="Times New Roman"/>
          <w:b/>
          <w:sz w:val="24"/>
          <w:szCs w:val="24"/>
        </w:rPr>
        <w:t xml:space="preserve"> класса на период карантина с 25.01 по 03.02.2020 г.</w:t>
      </w:r>
    </w:p>
    <w:p w:rsidR="00D71AB6" w:rsidRPr="00A73E1C" w:rsidRDefault="00D71AB6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§35 Климат Южной Америки (пересказ).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36 Внутренние воды</w:t>
      </w:r>
      <w:r>
        <w:rPr>
          <w:rFonts w:ascii="Times New Roman" w:hAnsi="Times New Roman" w:cs="Times New Roman"/>
          <w:sz w:val="24"/>
          <w:szCs w:val="24"/>
        </w:rPr>
        <w:t xml:space="preserve"> Южной Америки (пересказ).</w:t>
      </w:r>
    </w:p>
    <w:p w:rsidR="00D71AB6" w:rsidRPr="00A73E1C" w:rsidRDefault="00D71AB6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39, 40 Давление жидкости на дно и стенки сосуда (конспект записать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41 Сообщающиеся сосуды (конспект записать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Упр. 18 (устно).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по теме «Давление». Упр. 17 (1,2). Задачи стр. 23 (2,3)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6" w:rsidRPr="00A73E1C" w:rsidRDefault="00D71AB6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  <w:r w:rsidRPr="00A73E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53 Климат Употребление предлогов. Упр. 336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54 Непроизводные и производные предлоги. Упр. 339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55 Простые и составные предлоги. Упр. 345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AB6" w:rsidRPr="00A73E1C" w:rsidRDefault="00D71AB6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Литература.</w:t>
      </w:r>
    </w:p>
    <w:p w:rsidR="00D71AB6" w:rsidRDefault="00D71AB6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Маяковский (отрывок наизусть со слов «в сто сорок солнц закат пылал… до слов «на чай зашло бы</w:t>
      </w:r>
      <w:r w:rsidR="00A73E1C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Андреев «Кусака» пересказ.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Платонов «Юшка» читать.</w:t>
      </w:r>
    </w:p>
    <w:p w:rsidR="00A73E1C" w:rsidRPr="00A73E1C" w:rsidRDefault="00A73E1C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Алгебра.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П.19 №709, 713, 717, 721, 725</w:t>
      </w:r>
    </w:p>
    <w:p w:rsidR="00A73E1C" w:rsidRPr="00A73E1C" w:rsidRDefault="00A73E1C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Геометрия.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п. 27-29. №201, 203, 204, 206</w:t>
      </w:r>
    </w:p>
    <w:p w:rsidR="00A73E1C" w:rsidRPr="00A73E1C" w:rsidRDefault="00A73E1C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язык.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104 – 105. Упр.1 (перевод).</w:t>
      </w:r>
    </w:p>
    <w:p w:rsidR="00A73E1C" w:rsidRPr="00A73E1C" w:rsidRDefault="00A73E1C" w:rsidP="00A73E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Биология.</w:t>
      </w:r>
    </w:p>
    <w:p w:rsidR="00A73E1C" w:rsidRDefault="00A73E1C" w:rsidP="00A73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114- 118, стр. 119-123 (конспект в тетрадь).</w:t>
      </w:r>
    </w:p>
    <w:p w:rsidR="00A73E1C" w:rsidRPr="00A73E1C" w:rsidRDefault="00A73E1C" w:rsidP="00A73E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3E1C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История.</w:t>
      </w:r>
    </w:p>
    <w:p w:rsidR="00A73E1C" w:rsidRDefault="00A73E1C" w:rsidP="00A73E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историческому диктанту по всем датам, событиям, персоналиям истории России (записи в тетради).</w:t>
      </w:r>
    </w:p>
    <w:p w:rsidR="00A73E1C" w:rsidRDefault="00A73E1C" w:rsidP="00A73E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7-8 (пересказ). Записать в рабочую тетрадь события и итог Ливонской войны с. 65-68</w:t>
      </w:r>
    </w:p>
    <w:p w:rsidR="00A73E1C" w:rsidRDefault="00A73E1C" w:rsidP="00A73E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проверочной работе по п. 7-8</w:t>
      </w:r>
    </w:p>
    <w:p w:rsidR="00A73E1C" w:rsidRDefault="00A73E1C" w:rsidP="00A73E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п. 9 Записать в тетрадь даты и события в параграфе, с. 75-76 определения в тетрадь.</w:t>
      </w:r>
    </w:p>
    <w:p w:rsidR="00A73E1C" w:rsidRDefault="00A73E1C" w:rsidP="00A73E1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с. 76-80 (записать в тетрадь народы России во второй половине 16 века).</w:t>
      </w:r>
    </w:p>
    <w:p w:rsidR="00A73E1C" w:rsidRPr="00AB2668" w:rsidRDefault="00A73E1C" w:rsidP="00A73E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668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Обществознание.</w:t>
      </w:r>
    </w:p>
    <w:p w:rsidR="00A73E1C" w:rsidRPr="00A73E1C" w:rsidRDefault="00A73E1C" w:rsidP="00A73E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E1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73E1C">
        <w:rPr>
          <w:rFonts w:ascii="Times New Roman" w:hAnsi="Times New Roman" w:cs="Times New Roman"/>
          <w:sz w:val="24"/>
          <w:szCs w:val="24"/>
        </w:rPr>
        <w:t>(повторить</w:t>
      </w:r>
      <w:r w:rsidRPr="00A73E1C">
        <w:rPr>
          <w:rFonts w:ascii="Times New Roman" w:hAnsi="Times New Roman" w:cs="Times New Roman"/>
          <w:sz w:val="24"/>
          <w:szCs w:val="24"/>
        </w:rPr>
        <w:t>).</w:t>
      </w:r>
    </w:p>
    <w:p w:rsidR="00A73E1C" w:rsidRPr="00A73E1C" w:rsidRDefault="00A73E1C" w:rsidP="00A73E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§9 </w:t>
      </w:r>
      <w:r w:rsidRPr="00A73E1C">
        <w:rPr>
          <w:rFonts w:ascii="Times New Roman" w:hAnsi="Times New Roman" w:cs="Times New Roman"/>
          <w:sz w:val="24"/>
          <w:szCs w:val="24"/>
        </w:rPr>
        <w:t>(пересказ).</w:t>
      </w:r>
    </w:p>
    <w:p w:rsidR="00A73E1C" w:rsidRDefault="00AB2668" w:rsidP="00A73E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презентации на тему «Мастер своего дела» (про уроженца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родственника в семье)</w:t>
      </w:r>
    </w:p>
    <w:p w:rsidR="00AB2668" w:rsidRPr="00AB2668" w:rsidRDefault="00AB2668" w:rsidP="00AB26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668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Музыка.</w:t>
      </w:r>
    </w:p>
    <w:p w:rsidR="00AB2668" w:rsidRDefault="00AB2668" w:rsidP="00AB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тетради – Опера. Балет (повторить)</w:t>
      </w:r>
    </w:p>
    <w:p w:rsidR="00AB2668" w:rsidRDefault="00AB2668" w:rsidP="00AB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тесту.</w:t>
      </w:r>
    </w:p>
    <w:p w:rsidR="00AB2668" w:rsidRDefault="00AB2668" w:rsidP="00AB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Выучить наизусть песню «Снег кружится».</w:t>
      </w:r>
    </w:p>
    <w:p w:rsidR="00AB2668" w:rsidRDefault="00AB2668" w:rsidP="00AB26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668">
        <w:rPr>
          <w:rFonts w:ascii="Times New Roman" w:hAnsi="Times New Roman" w:cs="Times New Roman"/>
          <w:b/>
          <w:i/>
          <w:sz w:val="24"/>
          <w:szCs w:val="24"/>
          <w:u w:val="single"/>
        </w:rPr>
        <w:t>Изобразительное искусство.</w:t>
      </w:r>
    </w:p>
    <w:p w:rsidR="00AB2668" w:rsidRDefault="00AB2668" w:rsidP="00AB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ознакомления с творчеством карикатуристов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Кукрыниксов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нарисовать эскиз-проект своего плаката к 75-летнему юбилею ВОВ.</w:t>
      </w:r>
    </w:p>
    <w:p w:rsidR="00AB2668" w:rsidRPr="00AB2668" w:rsidRDefault="00AB2668" w:rsidP="00AB266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2668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Технология (девочки).</w:t>
      </w:r>
    </w:p>
    <w:p w:rsidR="00D71AB6" w:rsidRPr="00D71AB6" w:rsidRDefault="00AB2668" w:rsidP="00AB2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Зарисовать в тетрадь эскизы моделей юбок, изменяя модели конструкций (оборка, кокетка, встречная складка – элемент изменения в конструкции).</w:t>
      </w:r>
      <w:bookmarkStart w:id="0" w:name="_GoBack"/>
      <w:bookmarkEnd w:id="0"/>
    </w:p>
    <w:sectPr w:rsidR="00D71AB6" w:rsidRPr="00D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24FD3"/>
    <w:multiLevelType w:val="hybridMultilevel"/>
    <w:tmpl w:val="8E6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74558"/>
    <w:multiLevelType w:val="hybridMultilevel"/>
    <w:tmpl w:val="87AA0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B6"/>
    <w:rsid w:val="001A183E"/>
    <w:rsid w:val="00A73E1C"/>
    <w:rsid w:val="00AB2668"/>
    <w:rsid w:val="00D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DBAC8-8D08-4EFD-803E-57F020A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2020-01-27T18:15:00Z</dcterms:created>
  <dcterms:modified xsi:type="dcterms:W3CDTF">2020-01-27T18:44:00Z</dcterms:modified>
</cp:coreProperties>
</file>