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E4" w:rsidRPr="00AA4311" w:rsidRDefault="002049E4" w:rsidP="00AA4311">
      <w:pPr>
        <w:spacing w:after="0" w:line="240" w:lineRule="auto"/>
        <w:ind w:left="-990" w:right="165"/>
        <w:rPr>
          <w:color w:val="000000"/>
          <w:sz w:val="24"/>
          <w:szCs w:val="24"/>
        </w:rPr>
      </w:pPr>
      <w:r w:rsidRPr="00AA4311">
        <w:rPr>
          <w:color w:val="000000"/>
          <w:sz w:val="24"/>
          <w:szCs w:val="24"/>
        </w:rPr>
        <w:t>Задания для 9Б</w:t>
      </w:r>
    </w:p>
    <w:p w:rsidR="002049E4" w:rsidRPr="00AA4311" w:rsidRDefault="002049E4" w:rsidP="00AA4311">
      <w:pPr>
        <w:spacing w:after="0" w:line="240" w:lineRule="auto"/>
        <w:ind w:left="-990" w:right="165"/>
        <w:rPr>
          <w:color w:val="000000"/>
          <w:sz w:val="24"/>
          <w:szCs w:val="24"/>
        </w:rPr>
      </w:pPr>
    </w:p>
    <w:p w:rsidR="002049E4" w:rsidRPr="00AA4311" w:rsidRDefault="002049E4" w:rsidP="00AA4311">
      <w:pPr>
        <w:spacing w:after="0" w:line="240" w:lineRule="auto"/>
        <w:ind w:left="-990" w:right="165"/>
        <w:rPr>
          <w:color w:val="000000"/>
          <w:sz w:val="24"/>
          <w:szCs w:val="24"/>
        </w:rPr>
      </w:pPr>
    </w:p>
    <w:p w:rsidR="002049E4" w:rsidRPr="00AA4311" w:rsidRDefault="002049E4" w:rsidP="00AA4311">
      <w:pPr>
        <w:spacing w:after="0" w:line="240" w:lineRule="auto"/>
        <w:ind w:left="-990" w:right="165"/>
        <w:rPr>
          <w:color w:val="000000"/>
          <w:sz w:val="24"/>
          <w:szCs w:val="24"/>
        </w:rPr>
      </w:pPr>
    </w:p>
    <w:tbl>
      <w:tblPr>
        <w:tblW w:w="14310" w:type="dxa"/>
        <w:tblInd w:w="-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5"/>
        <w:gridCol w:w="945"/>
        <w:gridCol w:w="2130"/>
        <w:gridCol w:w="3195"/>
        <w:gridCol w:w="3765"/>
        <w:gridCol w:w="1860"/>
        <w:gridCol w:w="1560"/>
      </w:tblGrid>
      <w:tr w:rsidR="002049E4" w:rsidRPr="00AA4311" w:rsidTr="00517F02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color w:val="000000"/>
                <w:sz w:val="24"/>
                <w:szCs w:val="24"/>
              </w:rPr>
            </w:pPr>
            <w:r w:rsidRPr="00AA4311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color w:val="000000"/>
                <w:sz w:val="24"/>
                <w:szCs w:val="24"/>
              </w:rPr>
            </w:pPr>
            <w:r w:rsidRPr="00AA4311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color w:val="000000"/>
                <w:sz w:val="24"/>
                <w:szCs w:val="24"/>
              </w:rPr>
            </w:pPr>
            <w:r w:rsidRPr="00AA4311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3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color w:val="000000"/>
                <w:sz w:val="24"/>
                <w:szCs w:val="24"/>
              </w:rPr>
            </w:pPr>
            <w:r w:rsidRPr="00AA4311">
              <w:rPr>
                <w:b/>
                <w:color w:val="000000"/>
                <w:sz w:val="24"/>
                <w:szCs w:val="24"/>
              </w:rPr>
              <w:t>Форма задания</w:t>
            </w:r>
          </w:p>
        </w:tc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color w:val="000000"/>
                <w:sz w:val="24"/>
                <w:szCs w:val="24"/>
              </w:rPr>
            </w:pPr>
            <w:r w:rsidRPr="00AA4311">
              <w:rPr>
                <w:b/>
                <w:color w:val="000000"/>
                <w:sz w:val="24"/>
                <w:szCs w:val="24"/>
              </w:rPr>
              <w:t>Дата сдачи задания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color w:val="000000"/>
                <w:sz w:val="24"/>
                <w:szCs w:val="24"/>
              </w:rPr>
            </w:pPr>
            <w:r w:rsidRPr="00AA4311">
              <w:rPr>
                <w:b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color w:val="000000"/>
                <w:sz w:val="24"/>
                <w:szCs w:val="24"/>
              </w:rPr>
            </w:pPr>
            <w:r w:rsidRPr="00AA4311">
              <w:rPr>
                <w:b/>
                <w:color w:val="000000"/>
                <w:sz w:val="24"/>
                <w:szCs w:val="24"/>
              </w:rPr>
              <w:t>Дата сдачи  индивид. задания</w:t>
            </w:r>
          </w:p>
        </w:tc>
      </w:tr>
      <w:tr w:rsidR="002049E4" w:rsidRPr="00AA4311" w:rsidTr="00121047">
        <w:trPr>
          <w:trHeight w:val="99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11.05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  <w:r w:rsidRPr="00AA4311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311">
              <w:rPr>
                <w:b/>
                <w:bCs/>
                <w:sz w:val="24"/>
                <w:szCs w:val="24"/>
              </w:rPr>
              <w:t xml:space="preserve">Повторение </w:t>
            </w:r>
          </w:p>
          <w:p w:rsidR="002049E4" w:rsidRPr="00AA4311" w:rsidRDefault="002049E4" w:rsidP="00AA4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Виды моделей. Табличные модели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Повторить гл.1</w:t>
            </w:r>
          </w:p>
          <w:p w:rsidR="002049E4" w:rsidRPr="00AA4311" w:rsidRDefault="002049E4" w:rsidP="00AA4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 Задание 8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Переслать созданный файл на адрес:</w:t>
            </w:r>
          </w:p>
          <w:p w:rsidR="002049E4" w:rsidRPr="00AA4311" w:rsidRDefault="002049E4" w:rsidP="00AA4311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sobolevsn@mail.ru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311">
              <w:rPr>
                <w:b/>
                <w:bCs/>
                <w:sz w:val="24"/>
                <w:szCs w:val="24"/>
              </w:rPr>
              <w:t xml:space="preserve">Повторение </w:t>
            </w:r>
          </w:p>
          <w:p w:rsidR="002049E4" w:rsidRPr="00AA4311" w:rsidRDefault="002049E4" w:rsidP="00AA4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Виды моделей. Табличные модели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Повторить гл.1</w:t>
            </w:r>
          </w:p>
          <w:p w:rsidR="002049E4" w:rsidRPr="00AA4311" w:rsidRDefault="002049E4" w:rsidP="00AA4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 Задание 8</w:t>
            </w:r>
          </w:p>
        </w:tc>
      </w:tr>
      <w:tr w:rsidR="002049E4" w:rsidRPr="00AA4311" w:rsidTr="00D23A3F">
        <w:trPr>
          <w:trHeight w:val="46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Последствия деятельности человека в экосистемах.</w:t>
            </w:r>
            <w:r w:rsidRPr="00AA4311">
              <w:rPr>
                <w:sz w:val="24"/>
                <w:szCs w:val="24"/>
              </w:rPr>
              <w:br/>
              <w:t>Современные экологические проблемы.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Прочитать § 55/</w:t>
            </w: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Pr="00AA4311">
                <w:rPr>
                  <w:rStyle w:val="Hyperlink"/>
                  <w:color w:val="auto"/>
                  <w:sz w:val="24"/>
                  <w:szCs w:val="24"/>
                </w:rPr>
                <w:t>https://www.youtube.com/watch?v=wVwPV9nvSwA</w:t>
              </w:r>
            </w:hyperlink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Подготовить презентацию по одной из тем (</w:t>
            </w:r>
            <w:r w:rsidRPr="00AA4311">
              <w:rPr>
                <w:i/>
                <w:sz w:val="24"/>
                <w:szCs w:val="24"/>
              </w:rPr>
              <w:t>не более 12 слайдов</w:t>
            </w:r>
            <w:r w:rsidRPr="00AA4311">
              <w:rPr>
                <w:sz w:val="24"/>
                <w:szCs w:val="24"/>
              </w:rPr>
              <w:t>)</w:t>
            </w: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1) Последствия деятельности человека в экосистемах. </w:t>
            </w: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2) Влияние собственных поступков на живые организмы и экосистемы. </w:t>
            </w:r>
          </w:p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3) Современные экологические проблемы, их влияние на собственную жизнь и жизнь окружающих людей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12.05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4311">
              <w:rPr>
                <w:b/>
                <w:sz w:val="24"/>
                <w:szCs w:val="24"/>
              </w:rPr>
              <w:t>-</w:t>
            </w:r>
          </w:p>
        </w:tc>
      </w:tr>
      <w:tr w:rsidR="002049E4" w:rsidRPr="00AA4311" w:rsidTr="00610089">
        <w:trPr>
          <w:trHeight w:val="3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Первая российская революция.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1.Изучить §30 пункт 1-5 2.Выполнить задание 3 из рубрики «Думаем, сравниваем, размышляем» страница 97 3.Заполнить таблицу «Политические партии в России в начале XX века» форма таблицы в группе в ВК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12.05. фото конспекта в ВК Родионовой И.В.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2049E4" w:rsidRPr="00AA4311" w:rsidTr="003F16AE">
        <w:trPr>
          <w:trHeight w:val="32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12. 05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pStyle w:val="a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AA4311">
              <w:rPr>
                <w:rFonts w:ascii="Times New Roman" w:hAnsi="Times New Roman" w:cs="Times New Roman"/>
                <w:color w:val="auto"/>
              </w:rPr>
              <w:t xml:space="preserve">Россия в современном мире. 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hd w:val="clear" w:color="auto" w:fill="FFFFFF"/>
              <w:spacing w:after="0" w:line="240" w:lineRule="auto"/>
              <w:ind w:left="72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П. 59</w:t>
            </w:r>
          </w:p>
          <w:p w:rsidR="002049E4" w:rsidRPr="00AA4311" w:rsidRDefault="002049E4" w:rsidP="00AA4311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en-US"/>
              </w:rPr>
            </w:pPr>
            <w:hyperlink r:id="rId6" w:history="1">
              <w:r w:rsidRPr="00AA4311">
                <w:rPr>
                  <w:rStyle w:val="Hyperlink"/>
                  <w:color w:val="auto"/>
                  <w:sz w:val="24"/>
                  <w:szCs w:val="24"/>
                  <w:lang w:eastAsia="en-US"/>
                </w:rPr>
                <w:t>https://www.youtube.com/watch?v=qe2ZanrdlZk</w:t>
              </w:r>
            </w:hyperlink>
            <w:r w:rsidRPr="00AA4311">
              <w:rPr>
                <w:sz w:val="24"/>
                <w:szCs w:val="24"/>
                <w:lang w:eastAsia="en-US"/>
              </w:rPr>
              <w:t xml:space="preserve"> </w:t>
            </w:r>
          </w:p>
          <w:p w:rsidR="002049E4" w:rsidRPr="00AA4311" w:rsidRDefault="002049E4" w:rsidP="00AA4311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выписать основные характеристики.</w:t>
            </w:r>
          </w:p>
          <w:p w:rsidR="002049E4" w:rsidRPr="00AA4311" w:rsidRDefault="002049E4" w:rsidP="00AA4311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 xml:space="preserve">Тест </w:t>
            </w:r>
            <w:hyperlink r:id="rId7" w:history="1">
              <w:r w:rsidRPr="00AA4311">
                <w:rPr>
                  <w:rStyle w:val="Hyperlink"/>
                  <w:color w:val="auto"/>
                  <w:sz w:val="24"/>
                  <w:szCs w:val="24"/>
                  <w:lang w:eastAsia="en-US"/>
                </w:rPr>
                <w:t>https://testedu.ru/test/geografiya/9-klass/rossiya-v-mirovom-soobshhestve.html</w:t>
              </w:r>
            </w:hyperlink>
          </w:p>
          <w:p w:rsidR="002049E4" w:rsidRPr="00AA4311" w:rsidRDefault="002049E4" w:rsidP="00AA4311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Скриншот результата в скайп или э/п.</w:t>
            </w:r>
          </w:p>
          <w:p w:rsidR="002049E4" w:rsidRPr="00AA4311" w:rsidRDefault="002049E4" w:rsidP="00AA4311">
            <w:pPr>
              <w:shd w:val="clear" w:color="auto" w:fill="FFFFFF"/>
              <w:spacing w:after="0" w:line="240" w:lineRule="auto"/>
              <w:ind w:left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2049E4" w:rsidRPr="00AA4311" w:rsidTr="003F16AE">
        <w:trPr>
          <w:trHeight w:val="28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pStyle w:val="a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AA4311">
              <w:rPr>
                <w:rFonts w:ascii="Times New Roman" w:hAnsi="Times New Roman" w:cs="Times New Roman"/>
                <w:color w:val="auto"/>
              </w:rPr>
              <w:t>Выполнить вариант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hd w:val="clear" w:color="auto" w:fill="FFFFFF"/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https://neznaika.info/oge/rus_oge/1489-variant-14.html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12.05 прислать криншот тестовой части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2049E4" w:rsidRPr="00AA4311" w:rsidTr="00EF1AE5">
        <w:trPr>
          <w:trHeight w:val="2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pStyle w:val="a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AA4311">
              <w:rPr>
                <w:rFonts w:ascii="Times New Roman" w:hAnsi="Times New Roman" w:cs="Times New Roman"/>
                <w:color w:val="auto"/>
              </w:rPr>
              <w:t xml:space="preserve">Катулл. </w:t>
            </w:r>
            <w:r w:rsidRPr="00AA4311">
              <w:rPr>
                <w:rFonts w:ascii="Times New Roman" w:hAnsi="Times New Roman" w:cs="Times New Roman"/>
                <w:iCs/>
                <w:color w:val="auto"/>
              </w:rPr>
              <w:t xml:space="preserve">Гораций. 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hd w:val="clear" w:color="auto" w:fill="FFFFFF"/>
              <w:spacing w:after="0"/>
              <w:ind w:left="72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Изучить творчество писателя на сайте РЭШ, урок 48 https://resh.edu.ru/subject/lesson/2179/main/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Опрос на уроке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2049E4" w:rsidRPr="00AA4311" w:rsidTr="00D23A3F">
        <w:trPr>
          <w:trHeight w:val="118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AA4311">
              <w:rPr>
                <w:b/>
                <w:i/>
                <w:sz w:val="24"/>
                <w:szCs w:val="24"/>
              </w:rPr>
              <w:t>Практическая работа № 7</w:t>
            </w:r>
            <w:r w:rsidRPr="00AA4311">
              <w:rPr>
                <w:sz w:val="24"/>
                <w:szCs w:val="24"/>
              </w:rPr>
              <w:t xml:space="preserve"> «Качественные реакции на ионы в растворе».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Оформить отчет о практической работе.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13.05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-</w:t>
            </w: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49E4" w:rsidRPr="00AA4311" w:rsidTr="00610089">
        <w:trPr>
          <w:trHeight w:val="5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 xml:space="preserve">13.05 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 xml:space="preserve">Общество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1.Изучить §23 2.Выписать в тетрадь основные понятия 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13.05. фото конспекта в ВК Родионовой И.В.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</w:p>
        </w:tc>
      </w:tr>
      <w:tr w:rsidR="002049E4" w:rsidRPr="00AA4311" w:rsidTr="00EF1AE5">
        <w:trPr>
          <w:trHeight w:val="2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Охрана природы и основы рационального природопользования.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Изучить § 56. </w:t>
            </w: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Ответить (письменно) на вопросы и выполнить задание в конце §.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13.05 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-</w:t>
            </w: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4311">
              <w:rPr>
                <w:b/>
                <w:sz w:val="24"/>
                <w:szCs w:val="24"/>
              </w:rPr>
              <w:t>-</w:t>
            </w:r>
          </w:p>
        </w:tc>
      </w:tr>
      <w:tr w:rsidR="002049E4" w:rsidRPr="00AA4311" w:rsidTr="00D23A3F">
        <w:trPr>
          <w:trHeight w:val="118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13.05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  <w:r w:rsidRPr="00AA4311">
              <w:rPr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Повторение Глава 2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Сайт Решу огэ №11,№23 вариант4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13.05 На почту</w:t>
            </w:r>
          </w:p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  <w:lang w:val="en-US"/>
              </w:rPr>
              <w:t>tnadi</w:t>
            </w:r>
            <w:r w:rsidRPr="00AA4311">
              <w:rPr>
                <w:sz w:val="24"/>
                <w:szCs w:val="24"/>
              </w:rPr>
              <w:t>2009@</w:t>
            </w:r>
            <w:r w:rsidRPr="00AA4311">
              <w:rPr>
                <w:sz w:val="24"/>
                <w:szCs w:val="24"/>
                <w:lang w:val="en-US"/>
              </w:rPr>
              <w:t>yandex</w:t>
            </w:r>
            <w:r w:rsidRPr="00AA4311">
              <w:rPr>
                <w:sz w:val="24"/>
                <w:szCs w:val="24"/>
              </w:rPr>
              <w:t>.</w:t>
            </w:r>
            <w:r w:rsidRPr="00AA4311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textAlignment w:val="baseline"/>
              <w:rPr>
                <w:bCs/>
                <w:sz w:val="24"/>
                <w:szCs w:val="24"/>
              </w:rPr>
            </w:pPr>
            <w:r w:rsidRPr="00AA4311">
              <w:rPr>
                <w:bCs/>
                <w:sz w:val="24"/>
                <w:szCs w:val="24"/>
              </w:rPr>
              <w:t>Сайт Ларина(2 уровень) те же задания вариант 253</w:t>
            </w:r>
          </w:p>
        </w:tc>
      </w:tr>
      <w:tr w:rsidR="002049E4" w:rsidRPr="00AA4311" w:rsidTr="00D23A3F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13.05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Физкультура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Pr="00AA4311">
                <w:rPr>
                  <w:rStyle w:val="Hyperlink"/>
                  <w:color w:val="auto"/>
                  <w:sz w:val="24"/>
                  <w:szCs w:val="2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Изучить комплексы упражнений №3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Опрос на уроке 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2049E4" w:rsidRPr="00AA4311" w:rsidTr="00EF1AE5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13.05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Физика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Изучить закон радиоактивного распада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1.см.п.61 (учебник)</w:t>
            </w: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2. выписать в рабочую тетрадь определения, закон (формулы), название физических величин,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13.05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49E4" w:rsidRPr="00AA4311" w:rsidTr="003F16AE">
        <w:trPr>
          <w:trHeight w:val="126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14.05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Повторение Глава 2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Сайт Решу огэ №16-20,вариан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14.05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textAlignment w:val="baseline"/>
              <w:rPr>
                <w:sz w:val="24"/>
                <w:szCs w:val="24"/>
              </w:rPr>
            </w:pPr>
            <w:r w:rsidRPr="00AA4311">
              <w:rPr>
                <w:bCs/>
                <w:sz w:val="24"/>
                <w:szCs w:val="24"/>
              </w:rPr>
              <w:t>Сайт Ларина(2 уровень) те же задания вариант 254</w:t>
            </w:r>
          </w:p>
        </w:tc>
      </w:tr>
      <w:tr w:rsidR="002049E4" w:rsidRPr="00AA4311" w:rsidTr="00610089">
        <w:trPr>
          <w:trHeight w:val="24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14.05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Политические реформы 1905-1907 гг.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1.Изучить §30 пункт 6-11 2.Заполнить таблицу «Деятельность Государственной думы в 1906-1907 гг.» форма таблицы в группе в ВК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14.05. фото конспекта в ВК Родионовой И.В.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2049E4" w:rsidRPr="00AA4311" w:rsidTr="003F16AE">
        <w:trPr>
          <w:trHeight w:val="84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14. 05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pStyle w:val="a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AA4311">
              <w:rPr>
                <w:rFonts w:ascii="Times New Roman" w:hAnsi="Times New Roman" w:cs="Times New Roman"/>
                <w:b/>
                <w:color w:val="auto"/>
              </w:rPr>
              <w:t xml:space="preserve">Итоговая контрольная работа № 3 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Задание будет выдано на уроке.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14. 05</w:t>
            </w: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2049E4" w:rsidRPr="00AA4311" w:rsidTr="00517F02">
        <w:trPr>
          <w:trHeight w:val="52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pStyle w:val="a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AA4311">
              <w:rPr>
                <w:rFonts w:ascii="Times New Roman" w:hAnsi="Times New Roman" w:cs="Times New Roman"/>
                <w:color w:val="auto"/>
              </w:rPr>
              <w:t>Данте Алигьери.  «Божественная комедия»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Просмотреть урок 49 на сайте РЭШ https://resh.edu.ru/subject/lesson/2180/main/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Опрос на уроке</w:t>
            </w:r>
          </w:p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2049E4" w:rsidRPr="00AA4311" w:rsidTr="00517F02">
        <w:trPr>
          <w:trHeight w:val="25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14.05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Задания на сайте</w:t>
            </w:r>
            <w:r w:rsidRPr="00AA4311">
              <w:rPr>
                <w:b/>
                <w:sz w:val="24"/>
                <w:szCs w:val="24"/>
              </w:rPr>
              <w:t xml:space="preserve">  </w:t>
            </w:r>
            <w:r w:rsidRPr="00AA4311">
              <w:rPr>
                <w:b/>
                <w:sz w:val="24"/>
                <w:szCs w:val="24"/>
                <w:lang w:val="en-US"/>
              </w:rPr>
              <w:t>skyes</w:t>
            </w:r>
            <w:r w:rsidRPr="00AA4311">
              <w:rPr>
                <w:b/>
                <w:sz w:val="24"/>
                <w:szCs w:val="24"/>
              </w:rPr>
              <w:t>.</w:t>
            </w:r>
            <w:r w:rsidRPr="00AA4311">
              <w:rPr>
                <w:b/>
                <w:sz w:val="24"/>
                <w:szCs w:val="24"/>
                <w:lang w:val="en-US"/>
              </w:rPr>
              <w:t>ru</w:t>
            </w: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Стр. 165-166 ( </w:t>
            </w: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Задание по ссылке </w:t>
            </w:r>
            <w:hyperlink r:id="rId9" w:history="1">
              <w:r w:rsidRPr="00AA4311">
                <w:rPr>
                  <w:rStyle w:val="Hyperlink"/>
                  <w:color w:val="auto"/>
                  <w:sz w:val="24"/>
                  <w:szCs w:val="24"/>
                </w:rPr>
                <w:t>..\..\9 класс\-ing , -ed\Упр. прилагательные.docx</w:t>
              </w:r>
            </w:hyperlink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Повторить слова </w:t>
            </w:r>
          </w:p>
          <w:p w:rsidR="002049E4" w:rsidRPr="00AA4311" w:rsidRDefault="002049E4" w:rsidP="00AA4311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Выполнить упражнение, прислать на почту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14.05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49E4" w:rsidRPr="00AA4311" w:rsidTr="00D23A3F">
        <w:trPr>
          <w:trHeight w:val="915"/>
        </w:trPr>
        <w:tc>
          <w:tcPr>
            <w:tcW w:w="8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15.05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  <w:r w:rsidRPr="00AA4311">
              <w:rPr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Повторение Глава 2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Сайт Решу огэ №13,№15,№21</w:t>
            </w:r>
          </w:p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Вариант11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15.05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49E4" w:rsidRPr="00AA4311" w:rsidTr="00AA4311">
        <w:trPr>
          <w:trHeight w:val="175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15.05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Выполнить упражнение на сайте ОРФО - 9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Выполнить упражнение.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15.05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49E4" w:rsidRPr="00AA4311" w:rsidTr="00D23A3F">
        <w:trPr>
          <w:trHeight w:val="43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jc w:val="center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15.05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AA4311">
              <w:rPr>
                <w:sz w:val="24"/>
                <w:szCs w:val="24"/>
                <w:shd w:val="clear" w:color="auto" w:fill="FFFFFF"/>
              </w:rPr>
              <w:t>А.Алексин</w:t>
            </w:r>
          </w:p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  <w:shd w:val="clear" w:color="auto" w:fill="FFFFFF"/>
              </w:rPr>
              <w:t xml:space="preserve"> «Безумная Евдокия».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Прочитать произведение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Опрос на уроке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49E4" w:rsidRPr="00AA4311" w:rsidTr="00121047">
        <w:trPr>
          <w:trHeight w:val="111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15.05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A4311">
              <w:rPr>
                <w:b/>
                <w:sz w:val="24"/>
                <w:szCs w:val="24"/>
              </w:rPr>
              <w:t xml:space="preserve">Контрольная работа № 3 </w:t>
            </w:r>
            <w:r w:rsidRPr="00AA4311">
              <w:rPr>
                <w:sz w:val="24"/>
                <w:szCs w:val="24"/>
              </w:rPr>
              <w:t>по теме «Неметаллы IV-VII групп и их соединения».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Выполнить контрольную работу.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15.05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-</w:t>
            </w:r>
          </w:p>
        </w:tc>
      </w:tr>
      <w:tr w:rsidR="002049E4" w:rsidRPr="00AA4311" w:rsidTr="00AA4311">
        <w:trPr>
          <w:trHeight w:val="142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15. 05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Контрольная работа, ссылка </w:t>
            </w:r>
            <w:hyperlink r:id="rId10" w:history="1">
              <w:r w:rsidRPr="00AA4311">
                <w:rPr>
                  <w:rStyle w:val="Hyperlink"/>
                  <w:color w:val="auto"/>
                  <w:sz w:val="24"/>
                  <w:szCs w:val="24"/>
                </w:rPr>
                <w:t>..\..\9 класс\КР 5   9 кл.docx</w:t>
              </w:r>
            </w:hyperlink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Выполнить работу, прислать на почту </w:t>
            </w:r>
            <w:hyperlink r:id="rId11" w:history="1">
              <w:r w:rsidRPr="00AA4311">
                <w:rPr>
                  <w:rStyle w:val="Hyperlink"/>
                  <w:color w:val="auto"/>
                  <w:sz w:val="24"/>
                  <w:szCs w:val="24"/>
                </w:rPr>
                <w:t>imatinyan@mail.ru</w:t>
              </w:r>
            </w:hyperlink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15.05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2049E4" w:rsidRPr="00AA4311" w:rsidTr="00121047">
        <w:trPr>
          <w:trHeight w:val="42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  <w:r w:rsidRPr="00AA4311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Написать сжатое изложение по варианту 15 . на основе прослушанного текста</w:t>
            </w: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https://neznaika.info/oge/rus_oge/1490-variant-15.html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16.05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2049E4" w:rsidRPr="00AA4311" w:rsidTr="00760748">
        <w:trPr>
          <w:trHeight w:val="3514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16.05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Физика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margin-left:50.65pt;margin-top:234.3pt;width:481pt;height:106.55pt;z-index:251658240;visibility:visible;mso-position-horizontal-relative:text;mso-position-vertical-relative:text">
                  <v:imagedata r:id="rId12" o:title=""/>
                </v:shape>
              </w:pict>
            </w:r>
            <w:r w:rsidRPr="00AA4311">
              <w:rPr>
                <w:sz w:val="24"/>
                <w:szCs w:val="24"/>
              </w:rPr>
              <w:t>Разобрать задачи на выделение и поглощение энергии при ядерных реакциях.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Выделение энергии при делении и синтезе ядер (мини-лекция)-перенести в рабочую тетрадь.</w:t>
            </w: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1.</w:t>
            </w:r>
            <w:r w:rsidRPr="00AA4311">
              <w:rPr>
                <w:sz w:val="24"/>
                <w:szCs w:val="24"/>
              </w:rPr>
              <w:tab/>
              <w:t xml:space="preserve">Ядерные реакции бывают с выделением и поглощением энергии. </w:t>
            </w: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2.</w:t>
            </w:r>
            <w:r w:rsidRPr="00AA4311">
              <w:rPr>
                <w:sz w:val="24"/>
                <w:szCs w:val="24"/>
              </w:rPr>
              <w:tab/>
              <w:t>Как узнать? Нужно сравнить сумму масс ядер (m1+m2) до и (m3+m4) после реакции. Если сумма масс ядер до реакции больше, чем после, значит - реакция прошла с выделением энергии. Если  сумма масс ядер до реакции</w:t>
            </w: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 xml:space="preserve"> меньше, чем после, значит- реакция прошла с поглощением энергии. </w:t>
            </w: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3.</w:t>
            </w:r>
            <w:r w:rsidRPr="00AA4311">
              <w:rPr>
                <w:sz w:val="24"/>
                <w:szCs w:val="24"/>
              </w:rPr>
              <w:tab/>
              <w:t>Найдём разницу сумму  масс ядер до и после реакции (∆m)</w:t>
            </w: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4.</w:t>
            </w:r>
            <w:r w:rsidRPr="00AA4311">
              <w:rPr>
                <w:sz w:val="24"/>
                <w:szCs w:val="24"/>
              </w:rPr>
              <w:tab/>
              <w:t>Далее можно найти энергию, которая поглотилась или выделилась (энергетический выход) E=∆m∙c</w:t>
            </w:r>
            <w:r w:rsidRPr="00AA4311">
              <w:rPr>
                <w:sz w:val="24"/>
                <w:szCs w:val="24"/>
                <w:vertAlign w:val="superscript"/>
              </w:rPr>
              <w:t>2</w:t>
            </w:r>
            <w:r w:rsidRPr="00AA4311">
              <w:rPr>
                <w:sz w:val="24"/>
                <w:szCs w:val="24"/>
              </w:rPr>
              <w:t xml:space="preserve"> (где с-скорость света)</w:t>
            </w: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5.</w:t>
            </w:r>
            <w:r w:rsidRPr="00AA4311">
              <w:rPr>
                <w:sz w:val="24"/>
                <w:szCs w:val="24"/>
              </w:rPr>
              <w:tab/>
              <w:t>См. пример  решения задачи (разобраться и перенести в тетрадь)</w:t>
            </w: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</w:p>
          <w:p w:rsidR="002049E4" w:rsidRPr="00AA4311" w:rsidRDefault="002049E4" w:rsidP="00AA43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</w:rPr>
            </w:pPr>
            <w:r w:rsidRPr="00AA4311">
              <w:rPr>
                <w:sz w:val="24"/>
                <w:szCs w:val="24"/>
              </w:rPr>
              <w:t>18 мая собеседование по материалу.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2049E4" w:rsidRPr="00AA4311" w:rsidRDefault="002049E4" w:rsidP="00AA4311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</w:tbl>
    <w:p w:rsidR="002049E4" w:rsidRPr="00AA4311" w:rsidRDefault="002049E4">
      <w:pPr>
        <w:spacing w:after="0" w:line="240" w:lineRule="auto"/>
        <w:ind w:left="-990" w:right="165"/>
        <w:rPr>
          <w:sz w:val="24"/>
          <w:szCs w:val="24"/>
        </w:rPr>
      </w:pPr>
    </w:p>
    <w:p w:rsidR="002049E4" w:rsidRPr="00AA4311" w:rsidRDefault="002049E4">
      <w:pPr>
        <w:spacing w:after="0" w:line="240" w:lineRule="auto"/>
        <w:ind w:left="-990" w:right="165"/>
        <w:rPr>
          <w:sz w:val="24"/>
          <w:szCs w:val="24"/>
        </w:rPr>
      </w:pPr>
    </w:p>
    <w:p w:rsidR="002049E4" w:rsidRPr="00AA4311" w:rsidRDefault="002049E4">
      <w:pPr>
        <w:spacing w:after="0" w:line="240" w:lineRule="auto"/>
        <w:ind w:left="-990" w:right="165"/>
        <w:rPr>
          <w:sz w:val="24"/>
          <w:szCs w:val="24"/>
        </w:rPr>
      </w:pPr>
    </w:p>
    <w:sectPr w:rsidR="002049E4" w:rsidRPr="00AA4311" w:rsidSect="003F5343">
      <w:pgSz w:w="15840" w:h="12240" w:orient="landscape"/>
      <w:pgMar w:top="1133" w:right="1515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DFD"/>
    <w:multiLevelType w:val="multilevel"/>
    <w:tmpl w:val="6466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237199"/>
    <w:multiLevelType w:val="hybridMultilevel"/>
    <w:tmpl w:val="CA084B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7D22B6"/>
    <w:multiLevelType w:val="hybridMultilevel"/>
    <w:tmpl w:val="15F0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0A63D0"/>
    <w:multiLevelType w:val="hybridMultilevel"/>
    <w:tmpl w:val="95B6E2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EB6EED"/>
    <w:multiLevelType w:val="hybridMultilevel"/>
    <w:tmpl w:val="1180CA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F637C10"/>
    <w:multiLevelType w:val="hybridMultilevel"/>
    <w:tmpl w:val="B2AE3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DE005D"/>
    <w:multiLevelType w:val="hybridMultilevel"/>
    <w:tmpl w:val="3CCA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343"/>
    <w:rsid w:val="000A6AEC"/>
    <w:rsid w:val="000A7570"/>
    <w:rsid w:val="00105B73"/>
    <w:rsid w:val="00121047"/>
    <w:rsid w:val="001510FF"/>
    <w:rsid w:val="00193B18"/>
    <w:rsid w:val="002049E4"/>
    <w:rsid w:val="00227F39"/>
    <w:rsid w:val="00247A5D"/>
    <w:rsid w:val="003833A0"/>
    <w:rsid w:val="003F16AE"/>
    <w:rsid w:val="003F5343"/>
    <w:rsid w:val="00517F02"/>
    <w:rsid w:val="00551318"/>
    <w:rsid w:val="00610089"/>
    <w:rsid w:val="00682A8A"/>
    <w:rsid w:val="006C4779"/>
    <w:rsid w:val="006E6892"/>
    <w:rsid w:val="007520F1"/>
    <w:rsid w:val="00760748"/>
    <w:rsid w:val="007756B5"/>
    <w:rsid w:val="0079204E"/>
    <w:rsid w:val="007C3D2E"/>
    <w:rsid w:val="00846D27"/>
    <w:rsid w:val="00914621"/>
    <w:rsid w:val="009A5433"/>
    <w:rsid w:val="00A30789"/>
    <w:rsid w:val="00AA4311"/>
    <w:rsid w:val="00BF5506"/>
    <w:rsid w:val="00D0766A"/>
    <w:rsid w:val="00D23A3F"/>
    <w:rsid w:val="00D76182"/>
    <w:rsid w:val="00E24832"/>
    <w:rsid w:val="00E80545"/>
    <w:rsid w:val="00E906B3"/>
    <w:rsid w:val="00EF1AE5"/>
    <w:rsid w:val="00F57091"/>
    <w:rsid w:val="00F72E56"/>
    <w:rsid w:val="00F8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43"/>
    <w:pPr>
      <w:spacing w:after="200" w:line="275" w:lineRule="auto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5343"/>
    <w:pPr>
      <w:ind w:left="720"/>
      <w:contextualSpacing/>
    </w:pPr>
  </w:style>
  <w:style w:type="character" w:customStyle="1" w:styleId="LineNumber1">
    <w:name w:val="Line Number1"/>
    <w:basedOn w:val="DefaultParagraphFont"/>
    <w:uiPriority w:val="99"/>
    <w:semiHidden/>
    <w:rsid w:val="003F5343"/>
    <w:rPr>
      <w:rFonts w:cs="Times New Roman"/>
    </w:rPr>
  </w:style>
  <w:style w:type="character" w:styleId="Hyperlink">
    <w:name w:val="Hyperlink"/>
    <w:basedOn w:val="DefaultParagraphFont"/>
    <w:uiPriority w:val="99"/>
    <w:rsid w:val="003F5343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3F53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F5343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азовый"/>
    <w:uiPriority w:val="99"/>
    <w:rsid w:val="009A5433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E906B3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4web.ru/fizkultura/domashnie-zadaniya-po-fizicheskoy-kulture-dlya-klas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tedu.ru/test/geografiya/9-klass/rossiya-v-mirovom-soobshhestve.htm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e2ZanrdlZk" TargetMode="External"/><Relationship Id="rId11" Type="http://schemas.openxmlformats.org/officeDocument/2006/relationships/hyperlink" Target="mailto:imatinyan@mail.ru" TargetMode="External"/><Relationship Id="rId5" Type="http://schemas.openxmlformats.org/officeDocument/2006/relationships/hyperlink" Target="https://www.youtube.com/watch?v=wVwPV9nvSwA" TargetMode="External"/><Relationship Id="rId10" Type="http://schemas.openxmlformats.org/officeDocument/2006/relationships/hyperlink" Target="file:///D:\Admin\Desktop\9%20&#1082;&#1083;&#1072;&#1089;&#1089;\&#1050;&#1056;%205%20%20%209%20&#1082;&#108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Admin\Desktop\9%20&#1082;&#1083;&#1072;&#1089;&#1089;\-ing%20,%20-ed\&#1059;&#1087;&#1088;.%20&#1087;&#1088;&#1080;&#1083;&#1072;&#1075;&#1072;&#1090;&#1077;&#1083;&#1100;&#1085;&#1099;&#107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6</Pages>
  <Words>804</Words>
  <Characters>4588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8</cp:revision>
  <dcterms:created xsi:type="dcterms:W3CDTF">2020-04-17T18:01:00Z</dcterms:created>
  <dcterms:modified xsi:type="dcterms:W3CDTF">2020-05-08T14:46:00Z</dcterms:modified>
</cp:coreProperties>
</file>